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A25704" w:rsidRDefault="00E67DFF" w:rsidP="0016265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A25704" w:rsidRDefault="00E67DFF" w:rsidP="0016265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A25704" w:rsidRDefault="00162657" w:rsidP="0016265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A2570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087971" w:rsidRPr="00A2570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Пищевые и биологически активные добавки</w:t>
      </w:r>
      <w:r w:rsidRPr="00A2570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A25704" w:rsidRDefault="000A0DE2" w:rsidP="00162657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A25704" w:rsidRDefault="00E67DFF" w:rsidP="00162657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A2570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A2570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A2570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162657" w:rsidRPr="00A25704" w:rsidRDefault="00162657" w:rsidP="001626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25704">
        <w:rPr>
          <w:rFonts w:ascii="Times New Roman" w:eastAsia="Times New Roman" w:hAnsi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A2570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25704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A25704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162657" w:rsidRPr="00A25704" w:rsidRDefault="00162657" w:rsidP="001626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94503F" w:rsidRPr="00A25704" w:rsidRDefault="00F46903" w:rsidP="0016265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A2570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94503F" w:rsidRPr="00A25704" w:rsidRDefault="0094503F" w:rsidP="0016265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="00087971" w:rsidRPr="00A2570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: ОПК-2, ПК</w:t>
      </w:r>
      <w:r w:rsidR="00087971" w:rsidRPr="00A2570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noBreakHyphen/>
        <w:t>1,</w:t>
      </w:r>
      <w:r w:rsidR="00162657" w:rsidRPr="00A2570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087971" w:rsidRPr="00A2570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ПК-4</w:t>
      </w:r>
      <w:r w:rsidRPr="00A2570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67DFF" w:rsidRPr="00A25704" w:rsidRDefault="0094503F" w:rsidP="0016265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087971" w:rsidRPr="00A25704" w:rsidRDefault="007D3305" w:rsidP="00A257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  <w:r w:rsidR="00A257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62657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методов совершенствования технологических процессов производства продукции питания различного назначения;</w:t>
      </w:r>
    </w:p>
    <w:p w:rsidR="00087971" w:rsidRPr="00A25704" w:rsidRDefault="00162657" w:rsidP="00162657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методов использования технических средств для измерения основных параметров технологических процессов, свойств сырья, полуфабрикатов и качество готовой продукции, организации и осуществления технологического процесса производства продукции питания;</w:t>
      </w:r>
    </w:p>
    <w:p w:rsidR="00087971" w:rsidRPr="00A25704" w:rsidRDefault="00162657" w:rsidP="00162657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приоритетов в сфере производства продукции питания, вариантов принятия конкретного технического решения при разработке новых технологических процессов производства продукции питания; </w:t>
      </w:r>
    </w:p>
    <w:p w:rsidR="007D3305" w:rsidRPr="00A25704" w:rsidRDefault="00162657" w:rsidP="00162657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технических средств и технологий с учетом экологических последствий их применения.</w:t>
      </w:r>
    </w:p>
    <w:p w:rsidR="00087971" w:rsidRPr="00A25704" w:rsidRDefault="007D3305" w:rsidP="00A257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  <w:r w:rsidR="00A257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62657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разрабатывать мероприятия по совершенствованию технологических процессов производства продукции питания различного назначения;</w:t>
      </w:r>
    </w:p>
    <w:p w:rsidR="00087971" w:rsidRPr="00A25704" w:rsidRDefault="00162657" w:rsidP="0016265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питания;</w:t>
      </w:r>
    </w:p>
    <w:p w:rsidR="00087971" w:rsidRPr="00A25704" w:rsidRDefault="00162657" w:rsidP="0016265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</w:t>
      </w:r>
    </w:p>
    <w:p w:rsidR="00087971" w:rsidRPr="00A25704" w:rsidRDefault="00162657" w:rsidP="0016265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технические средства и технологии с учетом экологических последствий их применения.</w:t>
      </w:r>
    </w:p>
    <w:p w:rsidR="00087971" w:rsidRPr="00A25704" w:rsidRDefault="007D3305" w:rsidP="00A257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  <w:r w:rsidR="00A257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62657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  технических сре</w:t>
      </w:r>
      <w:proofErr w:type="gramStart"/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измерения основных параметров технологических процессов, свойств сырья, полуфабрикатов и качество готовой продукции; </w:t>
      </w:r>
    </w:p>
    <w:p w:rsidR="00087971" w:rsidRPr="00A25704" w:rsidRDefault="00162657" w:rsidP="0016265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установки и определения приоритетов в сфере производства продукции питания, обоснования принятие конкретного технического решения при разработке новых технологических процессов производства продукции питания.</w:t>
      </w:r>
    </w:p>
    <w:p w:rsidR="00087971" w:rsidRPr="00A25704" w:rsidRDefault="007D3305" w:rsidP="00A257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</w:t>
      </w:r>
      <w:r w:rsidR="00A257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="00162657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разработки мероприятий по совершенствованию технологических процессов производства продукции питания различного назначения;</w:t>
      </w:r>
    </w:p>
    <w:p w:rsidR="00087971" w:rsidRPr="00A25704" w:rsidRDefault="00162657" w:rsidP="00162657">
      <w:pPr>
        <w:pStyle w:val="a5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 и осуществлять технологический процесс производства продукции питания;</w:t>
      </w:r>
    </w:p>
    <w:p w:rsidR="00087971" w:rsidRPr="00A25704" w:rsidRDefault="00162657" w:rsidP="00162657">
      <w:pPr>
        <w:pStyle w:val="a5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выбора технические средства и технологии с учетом экологических последствий их применения.</w:t>
      </w:r>
    </w:p>
    <w:p w:rsidR="007D3305" w:rsidRPr="00A25704" w:rsidRDefault="00A322DE" w:rsidP="0016265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3.</w:t>
      </w:r>
      <w:r w:rsidR="00E67DFF" w:rsidRPr="00A2570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Содержание программы учебной дисциплины  </w:t>
      </w:r>
    </w:p>
    <w:p w:rsidR="00087971" w:rsidRPr="00A25704" w:rsidRDefault="00087971" w:rsidP="0016265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A25704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Пищевые добавки. Общие сведения. Вещества, улучшающие цвет, аромат и вкус продуктов. Вещества, регулирующие консистенцию. Вещества, способствующие увеличению сроков годности пищевых продуктов. Вещества, ускоряющие и облегчающие ведение технологических процессов (технологические добавки). Биологически активные добавки.</w:t>
      </w:r>
    </w:p>
    <w:p w:rsidR="00F46903" w:rsidRDefault="00A322DE" w:rsidP="00F46903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F46903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F46903">
        <w:rPr>
          <w:rFonts w:ascii="Times New Roman" w:hAnsi="Times New Roman"/>
          <w:sz w:val="24"/>
          <w:szCs w:val="24"/>
        </w:rPr>
        <w:t>: экзамен.</w:t>
      </w:r>
    </w:p>
    <w:p w:rsidR="00734E84" w:rsidRPr="00A25704" w:rsidRDefault="00A322DE" w:rsidP="001626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E67DFF" w:rsidRPr="00A257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Разработчик</w:t>
      </w:r>
      <w:r w:rsidR="00E67DFF" w:rsidRPr="00707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707B75" w:rsidRPr="00707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профессор,</w:t>
      </w:r>
      <w:r w:rsidR="00707B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07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д-р </w:t>
      </w:r>
      <w:r w:rsidR="00087971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707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иол</w:t>
      </w:r>
      <w:r w:rsidR="00E67DFF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07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7DFF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707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="00E67DFF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67DFF" w:rsidRPr="00A257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07B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профессор</w:t>
      </w:r>
      <w:r w:rsid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кафедры пищевых технологий</w:t>
      </w:r>
      <w:r w:rsidR="0086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2657" w:rsidRPr="00A25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CAF" w:rsidRPr="00F37CAF">
        <w:rPr>
          <w:rFonts w:ascii="Times New Roman" w:eastAsia="Times New Roman" w:hAnsi="Times New Roman"/>
          <w:sz w:val="24"/>
          <w:szCs w:val="24"/>
          <w:lang w:eastAsia="ru-RU"/>
        </w:rPr>
        <w:t>Алексеев А.Л.</w:t>
      </w:r>
    </w:p>
    <w:sectPr w:rsidR="00734E84" w:rsidRPr="00A25704" w:rsidSect="00A25704">
      <w:pgSz w:w="11906" w:h="16838"/>
      <w:pgMar w:top="284" w:right="42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80DFC"/>
    <w:multiLevelType w:val="hybridMultilevel"/>
    <w:tmpl w:val="7A36E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87971"/>
    <w:rsid w:val="000A0DE2"/>
    <w:rsid w:val="000E4BD6"/>
    <w:rsid w:val="00162657"/>
    <w:rsid w:val="00170B4E"/>
    <w:rsid w:val="001B1602"/>
    <w:rsid w:val="00271908"/>
    <w:rsid w:val="00321F21"/>
    <w:rsid w:val="00472A86"/>
    <w:rsid w:val="00551A4C"/>
    <w:rsid w:val="005826C2"/>
    <w:rsid w:val="0059681D"/>
    <w:rsid w:val="006D047F"/>
    <w:rsid w:val="00707B75"/>
    <w:rsid w:val="00734552"/>
    <w:rsid w:val="00734E84"/>
    <w:rsid w:val="00793C0A"/>
    <w:rsid w:val="007D3305"/>
    <w:rsid w:val="008073CC"/>
    <w:rsid w:val="00841DBE"/>
    <w:rsid w:val="008607D1"/>
    <w:rsid w:val="0088701F"/>
    <w:rsid w:val="008B7D05"/>
    <w:rsid w:val="0094503F"/>
    <w:rsid w:val="00A25704"/>
    <w:rsid w:val="00A322DE"/>
    <w:rsid w:val="00B17FAD"/>
    <w:rsid w:val="00B51E19"/>
    <w:rsid w:val="00C15AC5"/>
    <w:rsid w:val="00C56FB5"/>
    <w:rsid w:val="00CA20B2"/>
    <w:rsid w:val="00CA641C"/>
    <w:rsid w:val="00D52850"/>
    <w:rsid w:val="00E50766"/>
    <w:rsid w:val="00E67DFF"/>
    <w:rsid w:val="00F354A5"/>
    <w:rsid w:val="00F37CAF"/>
    <w:rsid w:val="00F46903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4</cp:revision>
  <cp:lastPrinted>2017-11-15T09:30:00Z</cp:lastPrinted>
  <dcterms:created xsi:type="dcterms:W3CDTF">2023-06-18T11:15:00Z</dcterms:created>
  <dcterms:modified xsi:type="dcterms:W3CDTF">2023-06-22T08:33:00Z</dcterms:modified>
</cp:coreProperties>
</file>